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Mysz Logitech m705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Mysz Logitech m705 to bezprzewodowe urządzenie o małych gabarytach. Ergonomiczny kształ myszy zapewnia komfortowe użytkowanie nawet przez wiele godzin. Do zalet tego urządzenia należy długi czas pracy na zestawie baterii.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Specyfikacja myszy Logitech M705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Mysz Logitech M705</w:t>
      </w:r>
      <w:r>
        <w:rPr>
          <w:rFonts w:ascii="calibri" w:hAnsi="calibri" w:eastAsia="calibri" w:cs="calibri"/>
          <w:sz w:val="24"/>
          <w:szCs w:val="24"/>
        </w:rPr>
        <w:t xml:space="preserve"> jest urządzenie, które bardzo dobrze sprawdzi się zarówno z komputerem stacjonarnym jak i laptopem. Możemy ja wykorzystać do pracy w biurze, podróży oraz warunkach domowych. Mysz Logitech M705 jest bezprzewodowa zasilana baterią, której żywotność wynosi aż 3 lata. Sprzęt ten zapewnia komfortowe i precyzyjne użytkowanie. Model ten posiada scroll z funkcją szybkiego przewijania, który ułatwia przeglądanie wielu dokumentów. Ergonomiczny kształt myszy sprawia, że leży ona świetnie w dłoni i umożliwia komfortowe wiele godzin ciągłej pracy. Komunikacja pomiędzy komputerem a urządzeniem odbywa się przy pomocy miniaturowego odbiornika wpinanego do portu USB. Takie rozwiązanie pozwala na stałe umieszczenie odbiornika w komputerze przenośnym nawet podczas jego przenoszenia lub przewożenia.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75px; height: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Dane techniczne myszy Logitech M705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Mysz Logitech M705</w:t>
      </w:r>
      <w:r>
        <w:rPr>
          <w:rFonts w:ascii="calibri" w:hAnsi="calibri" w:eastAsia="calibri" w:cs="calibri"/>
          <w:sz w:val="24"/>
          <w:szCs w:val="24"/>
        </w:rPr>
        <w:t xml:space="preserve"> dostępna w ofercie sklepu komputerowego Extreme PC to urządzenie laserowe posiadające 5 przycisków. Połączenie z komputerem odbywa się bezprzewodowo radiowo 2,4 GHz. Model ten współpracuje z systemami operacyjnymi Windows Xp, Vista oraz 7, a także MAC. 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Mysz Logitech M705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xtreme-pc.pl/mysz-bezprzewodowa-laserowa-logitech-m705,id7167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2024-05-18T17:36:59+02:00</dcterms:created>
  <dcterms:modified xsi:type="dcterms:W3CDTF">2024-05-18T17:36:59+02:00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