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href="https://www.extreme-pc.pl/kable-sieciowe,c151.html"&gt;Kable sieciowe&lt;/a&gt; to elementy, dzięki którym zmniejszysz opóźnienie a także zmaksymalizujesz wykorzystanie dostępnej przepustowości łącza. Zobacz jakie jeszcze zastosowanie mają kable sieciowe.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sieciowy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sieciowe to jedne z najczęściej wybieranych i wykorzystywanych medium transmisji. Swoje zastosowanie znajdą w budowaniu sieci komputerowych oraz telefonicznych. Jest to kabel skręcany z różnej ilości przewodów, ich ilość może dojść nawet do kilkuset. W zależności od zastosowania zarabia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kablu sieciowym</w:t>
      </w:r>
      <w:r>
        <w:rPr>
          <w:rFonts w:ascii="calibri" w:hAnsi="calibri" w:eastAsia="calibri" w:cs="calibri"/>
          <w:sz w:val="24"/>
          <w:szCs w:val="24"/>
        </w:rPr>
        <w:t xml:space="preserve"> dwa standardy wtyczki czyli A i B. Do połączenia dwóch jednostek komputerowych bezpośrednio potrzebny będzie kabel skrosowany czyli mający z jednej strony wtyczkę A, a z drugiej wtyczkę B. </w:t>
      </w:r>
      <w:r>
        <w:rPr>
          <w:rFonts w:ascii="calibri" w:hAnsi="calibri" w:eastAsia="calibri" w:cs="calibri"/>
          <w:sz w:val="24"/>
          <w:szCs w:val="24"/>
          <w:b/>
        </w:rPr>
        <w:t xml:space="preserve">Kable sieciowe</w:t>
      </w:r>
      <w:r>
        <w:rPr>
          <w:rFonts w:ascii="calibri" w:hAnsi="calibri" w:eastAsia="calibri" w:cs="calibri"/>
          <w:sz w:val="24"/>
          <w:szCs w:val="24"/>
        </w:rPr>
        <w:t xml:space="preserve"> pozwalają na bardzo dużą prędkość transmisji, są proste w instalacji oraz odporne na poważne awarie i do tego bardzo 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kabli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wyróżnić trzy rodzaje kabli sieciowych: nieekranowy (UTP), foliowany(FTP) oraz ekranowany (STP). Pierwszy rodzaj zbudowany jest ze skręconych ze sobą par przewodów i tworzy linię symetryczną. Swoje zastosowanie znajduje w sieciach informatycznych i telefonicznych. Drugi typ czyli FTP to skrętka ekranowana przy pomocy folii posiadającej przewód uziemiający. Zastosowanie znajduje w budowie dużych sieci komputerowych. Ostatni rodzaj STP różni się od drugiego ekranem, który jest wykonany w postaci oplotu.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Kable sieciowe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ble-sieciowe,c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2026-06-11T07:35:24+02:00</dcterms:created>
  <dcterms:modified xsi:type="dcterms:W3CDTF">2026-06-11T07:35:24+02:00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